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CE" w:rsidRDefault="00372FCE" w:rsidP="00372FCE">
      <w:pPr>
        <w:pStyle w:val="a3"/>
        <w:tabs>
          <w:tab w:val="left" w:pos="1708"/>
          <w:tab w:val="center" w:pos="4677"/>
        </w:tabs>
      </w:pPr>
      <w:r>
        <w:t>ДОГОВОР №</w:t>
      </w:r>
    </w:p>
    <w:p w:rsidR="00372FCE" w:rsidRDefault="00372FCE" w:rsidP="00372FCE">
      <w:pPr>
        <w:pStyle w:val="a3"/>
        <w:tabs>
          <w:tab w:val="left" w:pos="1239"/>
          <w:tab w:val="center" w:pos="4677"/>
        </w:tabs>
      </w:pPr>
      <w:r>
        <w:t>на оказание медицинских услуг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5"/>
      </w:pPr>
      <w:r>
        <w:t xml:space="preserve">Город </w:t>
      </w:r>
      <w:r w:rsidR="00F87404">
        <w:rPr>
          <w:lang w:val="kk-KZ"/>
        </w:rPr>
        <w:t>Нур-Султан</w:t>
      </w:r>
      <w:r>
        <w:t xml:space="preserve"> </w:t>
      </w:r>
    </w:p>
    <w:p w:rsidR="00372FCE" w:rsidRDefault="00372FCE" w:rsidP="00372FCE">
      <w:pPr>
        <w:pStyle w:val="1"/>
      </w:pPr>
      <w:r>
        <w:t>«____» _______________ 20</w:t>
      </w:r>
      <w:r w:rsidR="003B1245">
        <w:t xml:space="preserve">20 </w:t>
      </w:r>
      <w:r>
        <w:t>года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Мы,__</w:t>
      </w:r>
      <w:r>
        <w:rPr>
          <w:snapToGrid w:val="0"/>
          <w:sz w:val="24"/>
        </w:rPr>
        <w:t>_____________________________________________________________________________________________________________________________________________________</w:t>
      </w:r>
      <w:r>
        <w:rPr>
          <w:sz w:val="24"/>
        </w:rPr>
        <w:t xml:space="preserve">, родители ____________________________________ , ___________ года рождения, именуемые в дальнейшем </w:t>
      </w:r>
      <w:r>
        <w:rPr>
          <w:b/>
          <w:sz w:val="24"/>
        </w:rPr>
        <w:t xml:space="preserve">«Заказчик», </w:t>
      </w:r>
      <w:r>
        <w:rPr>
          <w:sz w:val="24"/>
        </w:rPr>
        <w:t xml:space="preserve">с одной стороны  и </w:t>
      </w:r>
      <w:r>
        <w:rPr>
          <w:b/>
          <w:snapToGrid w:val="0"/>
          <w:sz w:val="24"/>
        </w:rPr>
        <w:t xml:space="preserve">ТОО «Центр перинатальной профилактики», </w:t>
      </w:r>
      <w:r>
        <w:rPr>
          <w:snapToGrid w:val="0"/>
          <w:sz w:val="24"/>
        </w:rPr>
        <w:t xml:space="preserve">свидетельство о государственной регистрации </w:t>
      </w:r>
      <w:r>
        <w:rPr>
          <w:sz w:val="24"/>
          <w:szCs w:val="24"/>
        </w:rPr>
        <w:t>№ 30484–1901-ТОО</w:t>
      </w:r>
      <w:r>
        <w:rPr>
          <w:szCs w:val="24"/>
        </w:rPr>
        <w:t xml:space="preserve"> </w:t>
      </w:r>
      <w:r>
        <w:rPr>
          <w:sz w:val="24"/>
        </w:rPr>
        <w:t xml:space="preserve">выдано Департаментом юстиции г. </w:t>
      </w:r>
      <w:r w:rsidR="00F87404">
        <w:rPr>
          <w:sz w:val="24"/>
          <w:lang w:val="kk-KZ"/>
        </w:rPr>
        <w:t>Нур-Султан</w:t>
      </w:r>
      <w:r>
        <w:rPr>
          <w:sz w:val="24"/>
        </w:rPr>
        <w:t xml:space="preserve"> 03.04.2008 года,</w:t>
      </w:r>
      <w:r>
        <w:rPr>
          <w:snapToGrid w:val="0"/>
          <w:sz w:val="24"/>
        </w:rPr>
        <w:t xml:space="preserve"> расположенное по адресу: город </w:t>
      </w:r>
      <w:r w:rsidR="00F87404">
        <w:rPr>
          <w:sz w:val="24"/>
          <w:lang w:val="kk-KZ"/>
        </w:rPr>
        <w:t>Нур-Султан</w:t>
      </w:r>
      <w:r>
        <w:rPr>
          <w:snapToGrid w:val="0"/>
          <w:sz w:val="24"/>
        </w:rPr>
        <w:t xml:space="preserve">, пр. Абая, д. 8,  </w:t>
      </w:r>
      <w:r>
        <w:rPr>
          <w:sz w:val="24"/>
        </w:rPr>
        <w:t xml:space="preserve">именуемое в дальнейшем </w:t>
      </w:r>
      <w:r>
        <w:rPr>
          <w:b/>
          <w:sz w:val="24"/>
        </w:rPr>
        <w:t xml:space="preserve">«Исполнитель», </w:t>
      </w:r>
      <w:r>
        <w:rPr>
          <w:sz w:val="24"/>
        </w:rPr>
        <w:t>в лице  директора Смагулова Рината Алдажаровича, действующей на основании Устава, с другой стороны, заключили настоящий договор о нижеследующем: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1. Предмет договора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Заказчик поручает, а Исполнитель  принимает на себя обязательство в сроки и за оплату, оговоренные в настоящем договоре оказывать медицинские услуги, согласно Приложения № 1  к настоящему договору.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2. Материальное обеспечение услуг.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2.1. Исполнитель самостоятельно определяет способы, методы и объем  медицинских услуг, а также виды медикаментов, порядок и сроки забора анализов в каждом конкретном случае, руководствуясь особенностями организма и клиникой каждого конкретного ребенка, а также существующими клиническими протоколами или стандартной медицинской практикой.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2.2. Заказчик обязан своевременно и в полном объеме оплатить стоимость оказываемых Исполнителем медицинских услуг согласно графика, предусмотренного в настоящем договоре в п. 3.2.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2.3. Обеспечение медикаментами Заказчика в обязательства Исполнителя не входит. Заказчик приобретает самостоятельно медикаменты в соответствии с показаниями лечащего врача. 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b/>
          <w:sz w:val="24"/>
        </w:rPr>
        <w:t>3.Порядок расчетов по договору.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3.1. Стоимость оказываемых медицинских услуг по настоящему договору составляет __________________________________________ тенге. </w:t>
      </w:r>
      <w:r>
        <w:rPr>
          <w:b/>
          <w:sz w:val="24"/>
        </w:rPr>
        <w:t xml:space="preserve">Наблюдение детей является единой услугой и не подлежит калькуляции.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все консультации педиатра и врачей смежных специальностей работающих в ЦПП, лабораторные методы исследования и использование специальной аппаратуры для планового наблюдения и ведения </w:t>
      </w:r>
      <w:r>
        <w:rPr>
          <w:b/>
          <w:sz w:val="24"/>
        </w:rPr>
        <w:t>здорового ребенка.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В данную сумму включены также осмотры педиатра ЦПП при диагностике и лечении, в амбулаторных условиях, острого заболевания у ребенка. Частота  использования дополнительных методов исследования, осмотры врачей смежных специальностей при лечении острого заболевания регламентируется </w:t>
      </w:r>
      <w:r>
        <w:rPr>
          <w:b/>
          <w:sz w:val="24"/>
        </w:rPr>
        <w:t xml:space="preserve">исключительно лечащим врачом. </w:t>
      </w:r>
      <w:r>
        <w:rPr>
          <w:sz w:val="24"/>
        </w:rPr>
        <w:t xml:space="preserve">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При выявлении хронического заболевания или врожденной патологии у ребенка на этапе диагностики, в рамках данного договора, требующих дополнительных осмотров врачей смежных специальностей, многократного лабораторного контроля и применения </w:t>
      </w:r>
      <w:r>
        <w:rPr>
          <w:sz w:val="24"/>
        </w:rPr>
        <w:lastRenderedPageBreak/>
        <w:t>дополнительных аппаратных методов исследования. Заказчик дополнительно оплачивает ведение данного заболевания, согласно, прейскуранта цен на данные услуги.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3.2. Заказчик осуществляет оплату услуг Исполнителя на основании согласованного сторонами  графика (Приложение № 4).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3.3. Исполнитель выдает Заказчику документ, подтверждающий прием наличных денег в кассу Исполнителя.</w:t>
      </w:r>
    </w:p>
    <w:p w:rsidR="00372FCE" w:rsidRDefault="00372FCE" w:rsidP="00372FCE">
      <w:pPr>
        <w:jc w:val="both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4. Обязанности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 xml:space="preserve">4.1. Исполнитель обязан: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4.1.1. Обеспечить оказание медицинских услуг в соответствии с протоколами наблюдения детей, рекомендованных Министерством здравоохранения Республики Казахстан, при отсутствии протоколов – в соответствии с общепринятыми подходами.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4.1.2. Исполнитель оказывает медицинские услуги в объеме и с периодичностью согласно  Приложения № 1, являющегося неотъемлемой частью настоящего договора,  со дня подписания договора на </w:t>
      </w:r>
      <w:r>
        <w:rPr>
          <w:bCs/>
          <w:sz w:val="24"/>
          <w:szCs w:val="24"/>
        </w:rPr>
        <w:t xml:space="preserve">медицинское обслуживание </w:t>
      </w:r>
      <w:r>
        <w:rPr>
          <w:sz w:val="24"/>
        </w:rPr>
        <w:t>на весь период наблюдения до достижения ребенком возраста -_____________.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 Заказчик обязан: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4.2.1. Выполнять все предписания и рекомендации врача, назначения по диагностике, профилактике и лечению, а также являться в  назначенные для осмотра, дни явок и дни сдачи анализов.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4.2.2. Заказчик обязан, при взятии ребенка на наблюдение в ТОО «Центр перинатальной профилактики», поставить в известность Исполнителя о наличии у ребенка каких-либо патологий, врожденных заболеваний и/или каких-то любых других отклонений в здоровье и организме (П</w:t>
      </w:r>
      <w:r>
        <w:rPr>
          <w:sz w:val="24"/>
          <w:lang w:val="kk-KZ"/>
        </w:rPr>
        <w:t xml:space="preserve">рниложение </w:t>
      </w:r>
      <w:r>
        <w:rPr>
          <w:sz w:val="24"/>
        </w:rPr>
        <w:t xml:space="preserve">№ 2).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>
        <w:rPr>
          <w:sz w:val="24"/>
        </w:rPr>
        <w:t xml:space="preserve"> </w:t>
      </w:r>
      <w:r w:rsidRPr="0038022D">
        <w:rPr>
          <w:b/>
          <w:sz w:val="24"/>
        </w:rPr>
        <w:t xml:space="preserve">4.2.3 В случае если вакцинация не проведена в сроки предусмотренные контрактом (исключая мед.отвод от прививок), невыполненная вакцинация проводится по месту жительства.  </w:t>
      </w:r>
    </w:p>
    <w:p w:rsidR="00372FCE" w:rsidRPr="0038022D" w:rsidRDefault="00372FCE" w:rsidP="00372FCE">
      <w:pPr>
        <w:tabs>
          <w:tab w:val="left" w:pos="776"/>
        </w:tabs>
        <w:jc w:val="both"/>
        <w:rPr>
          <w:b/>
          <w:sz w:val="24"/>
        </w:rPr>
      </w:pPr>
      <w:r w:rsidRPr="0038022D">
        <w:rPr>
          <w:b/>
          <w:sz w:val="24"/>
        </w:rPr>
        <w:t xml:space="preserve">4.2.4. В случае неявки в назначенный день вакцинации по неуважительной причине, без предварительного согласования с лечащим врачом, вакцинация будет проводится на платной основе.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4.2.5. Своевременно извещать Исполнителя обо всех осложнениях, тревожных признаках и других изменениях в состоянии здоровья ребенка.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4.2.6. Своевременно (строго в указанные в договоре сроки) оплачивать услуги ЦПП.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5. Права сторон.</w:t>
      </w:r>
    </w:p>
    <w:p w:rsidR="00372FCE" w:rsidRDefault="00372FCE" w:rsidP="00372FCE">
      <w:pPr>
        <w:rPr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5.1. Заказчик имеет право: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 xml:space="preserve">5.1.1. На расторжение настоящего договора с письменным указанием причины расторжения. </w:t>
      </w:r>
      <w:r>
        <w:rPr>
          <w:b/>
          <w:sz w:val="24"/>
        </w:rPr>
        <w:t xml:space="preserve">В случае расторжения Договора, Исполнителем производится возврат денежных средств по усмотрению Исполнителя, без предоставления калькуляции услуг предоставленных Исполнителем за период наблюдения ребенка в «Центре перинатальной профилактики». 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 Исполнитель имеет право: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>5.2.1.На досрочное расторжение настоящего договора без возврата денег, оплаченных за оказание медицинских услуг, в случае несоблюдения Заказчиком предложенных рекомендаций по лечению  и невыполнения врачебных предписаний.</w:t>
      </w:r>
    </w:p>
    <w:p w:rsidR="00372FCE" w:rsidRDefault="00372FCE" w:rsidP="00372FCE">
      <w:pPr>
        <w:jc w:val="both"/>
        <w:rPr>
          <w:b/>
          <w:sz w:val="24"/>
        </w:rPr>
      </w:pPr>
      <w:r>
        <w:rPr>
          <w:sz w:val="24"/>
        </w:rPr>
        <w:t>5.2.2</w:t>
      </w:r>
      <w:r>
        <w:rPr>
          <w:b/>
          <w:sz w:val="24"/>
        </w:rPr>
        <w:t>. На досрочное расторжение договора при задержке платежа более, чем на 7 дней.</w:t>
      </w: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5.2.3. В связи с отъездами заказчика из  города по личной инициативе (отсутствие на плановых осмотрах), перерасчет не производится. </w:t>
      </w:r>
    </w:p>
    <w:p w:rsidR="00372FCE" w:rsidRDefault="00372FCE" w:rsidP="00372FCE">
      <w:pPr>
        <w:jc w:val="both"/>
        <w:rPr>
          <w:sz w:val="24"/>
        </w:rPr>
      </w:pP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6. Ответственность сторон.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</w:rPr>
        <w:t xml:space="preserve">6.1. Все возникающие споры  по настоящему договору, разрешаются путем переговоров между сторонами, а в случае не достижения согласия в </w:t>
      </w:r>
      <w:r>
        <w:rPr>
          <w:sz w:val="24"/>
          <w:szCs w:val="24"/>
        </w:rPr>
        <w:t>соответствии с законодательством Республики Казахстан.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</w:t>
      </w:r>
      <w:r>
        <w:rPr>
          <w:sz w:val="24"/>
        </w:rPr>
        <w:t xml:space="preserve">несоблюдения Заказчиком предложенных рекомендаций по лечению  и невыполнения врачебных предписаний, Исполнитель освобождается от  ответственности по обязательствам </w:t>
      </w:r>
      <w:r>
        <w:rPr>
          <w:sz w:val="24"/>
          <w:szCs w:val="24"/>
        </w:rPr>
        <w:t>настоящего договора</w:t>
      </w:r>
      <w:r>
        <w:rPr>
          <w:sz w:val="24"/>
        </w:rPr>
        <w:t xml:space="preserve"> перед Заказчиком.</w:t>
      </w:r>
      <w:r>
        <w:rPr>
          <w:sz w:val="24"/>
          <w:szCs w:val="24"/>
        </w:rPr>
        <w:t xml:space="preserve"> </w:t>
      </w:r>
    </w:p>
    <w:p w:rsidR="00372FCE" w:rsidRDefault="00372FCE" w:rsidP="00372FCE">
      <w:pPr>
        <w:jc w:val="both"/>
        <w:rPr>
          <w:sz w:val="24"/>
          <w:szCs w:val="24"/>
        </w:rPr>
      </w:pPr>
      <w:r>
        <w:rPr>
          <w:sz w:val="24"/>
          <w:szCs w:val="24"/>
        </w:rPr>
        <w:t>6.3. Стороны освобождаются от ответственности за невыполнение и/или ненадлежащее исполнение, взятых на себя по настоящему договору обязательств, если их исполнение стало невозможным вследствие действия непреодолимой силы (форс-мажор), то есть чрезвычайных и непреодолимых обстоятельств: стихийные бедствия, военные действия, массовые беспорядки и т.п. При прекращений действий непреодолимой силы, стороны принимают все необходимые меры для исполнения своих обязательств по настоящему договору.</w:t>
      </w:r>
    </w:p>
    <w:p w:rsidR="00372FCE" w:rsidRDefault="00372FCE" w:rsidP="00372F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7. Порядок оказания медицинских услуг</w:t>
      </w:r>
    </w:p>
    <w:p w:rsidR="00372FCE" w:rsidRDefault="00372FCE" w:rsidP="00372FC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7.1.Координатор связывается с клиентом по указанному контактному телефону  и   оповещает  о времени  первого визита.                                                                                                                           7.2. При  оказании услуг на дому: при плановом визите врача,  среднего медицинского персонала, при вызове врача на дом по заболеванию -  дата и время посещения согласовываются заблаговременно.                                                                                                                                              7.3. Время работы врача-педиатра: с понедельника по пятницу с 9.00 до 19.00, суббота, воскресенье и праздничные дни – выходной.                                                                                           7.4. Объем медицинских услуг, предусмотренных данной программой, в каждом конкретном случае определяется возрастом ребенка. Плановые мероприятия могут быть отменены по согласованию с родителями,    в случае если они проводились ранее (анализы, вакцинации, плановые осмотры).                                                                                                                                   7.5. </w:t>
      </w:r>
      <w:r>
        <w:rPr>
          <w:b/>
          <w:sz w:val="24"/>
          <w:szCs w:val="24"/>
        </w:rPr>
        <w:t xml:space="preserve">Врач ЦПП не оказывает экстренную медицинскую помощь при заболеваниях </w:t>
      </w:r>
      <w:r>
        <w:rPr>
          <w:sz w:val="24"/>
          <w:szCs w:val="24"/>
        </w:rPr>
        <w:t>(Приложение № 3)</w:t>
      </w:r>
      <w:r>
        <w:rPr>
          <w:b/>
          <w:sz w:val="24"/>
          <w:szCs w:val="24"/>
        </w:rPr>
        <w:t>.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8. Изменение и расторжение  Договора</w:t>
      </w:r>
    </w:p>
    <w:p w:rsidR="00372FCE" w:rsidRDefault="00372FCE" w:rsidP="00372FCE">
      <w:pPr>
        <w:rPr>
          <w:b/>
          <w:sz w:val="24"/>
        </w:rPr>
      </w:pPr>
    </w:p>
    <w:p w:rsidR="00372FCE" w:rsidRDefault="00372FCE" w:rsidP="00372FCE">
      <w:pPr>
        <w:rPr>
          <w:sz w:val="24"/>
        </w:rPr>
      </w:pPr>
      <w:r>
        <w:rPr>
          <w:sz w:val="24"/>
        </w:rPr>
        <w:t>8.1. Условия настоящего договора могут быть изменены и/или дополнены только по письменному соглашению сторон. Все изменения и дополнения к настоящему договору действительны лишь при условии, если совершены в письменной форме.</w:t>
      </w:r>
    </w:p>
    <w:p w:rsidR="00372FCE" w:rsidRDefault="00372FCE" w:rsidP="00372FCE">
      <w:pPr>
        <w:rPr>
          <w:sz w:val="24"/>
        </w:rPr>
      </w:pPr>
      <w:r>
        <w:rPr>
          <w:sz w:val="24"/>
        </w:rPr>
        <w:t>8.2. О намерении досрочного расторжения настоящего договора стороны обязаны уведомить друг друга не позднее, чем за 7 дней.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center"/>
        <w:rPr>
          <w:b/>
          <w:sz w:val="24"/>
        </w:rPr>
      </w:pPr>
      <w:r>
        <w:rPr>
          <w:b/>
          <w:sz w:val="24"/>
        </w:rPr>
        <w:t>9. Срок действия договора.</w:t>
      </w:r>
    </w:p>
    <w:p w:rsidR="00372FCE" w:rsidRDefault="00372FCE" w:rsidP="00372FCE">
      <w:pPr>
        <w:jc w:val="center"/>
        <w:rPr>
          <w:b/>
          <w:sz w:val="24"/>
        </w:rPr>
      </w:pPr>
    </w:p>
    <w:p w:rsidR="00372FCE" w:rsidRDefault="00372FCE" w:rsidP="00372FCE">
      <w:pPr>
        <w:jc w:val="both"/>
        <w:rPr>
          <w:sz w:val="24"/>
        </w:rPr>
      </w:pPr>
      <w:r>
        <w:rPr>
          <w:sz w:val="24"/>
        </w:rPr>
        <w:t xml:space="preserve">  9.1. Договор вступает в силу немедленно после подписания его сторонами и действует до полного исполнения сторонами своих обязательств по настоящему договору. </w:t>
      </w:r>
    </w:p>
    <w:p w:rsidR="00372FCE" w:rsidRDefault="00372FCE" w:rsidP="00372FCE">
      <w:pPr>
        <w:jc w:val="center"/>
        <w:rPr>
          <w:sz w:val="24"/>
        </w:rPr>
      </w:pPr>
    </w:p>
    <w:p w:rsidR="00372FCE" w:rsidRDefault="00372FCE" w:rsidP="00372FCE">
      <w:pPr>
        <w:pStyle w:val="a3"/>
      </w:pPr>
      <w:r>
        <w:t xml:space="preserve"> </w:t>
      </w:r>
    </w:p>
    <w:p w:rsidR="00372FCE" w:rsidRDefault="00372FCE" w:rsidP="00372FCE">
      <w:pPr>
        <w:pStyle w:val="a3"/>
      </w:pPr>
      <w:r>
        <w:lastRenderedPageBreak/>
        <w:t>10. Заключительные положения.</w:t>
      </w: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10.1.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372FCE" w:rsidRDefault="00372FCE" w:rsidP="00372FCE">
      <w:pPr>
        <w:pStyle w:val="a3"/>
        <w:jc w:val="both"/>
        <w:rPr>
          <w:b w:val="0"/>
        </w:rPr>
      </w:pPr>
      <w:r>
        <w:rPr>
          <w:b w:val="0"/>
        </w:rPr>
        <w:t>10.2. Настоящий договор составлен в двух экземплярах, имеющих одинаковую юридическую силу, один экземпляр находится у Заказчика, другой - у Исполнителя.</w:t>
      </w:r>
    </w:p>
    <w:p w:rsidR="00372FCE" w:rsidRDefault="00372FCE" w:rsidP="00372FCE">
      <w:pPr>
        <w:pStyle w:val="a3"/>
        <w:jc w:val="left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</w:p>
    <w:p w:rsidR="00372FCE" w:rsidRDefault="00372FCE" w:rsidP="00372FCE">
      <w:pPr>
        <w:pStyle w:val="a3"/>
      </w:pPr>
      <w:r>
        <w:t>11. Адреса и реквизиты сторон.</w:t>
      </w:r>
    </w:p>
    <w:p w:rsidR="00372FCE" w:rsidRDefault="00372FCE" w:rsidP="00372FCE">
      <w:pPr>
        <w:pStyle w:val="a3"/>
        <w:rPr>
          <w:b w:val="0"/>
        </w:rPr>
      </w:pPr>
    </w:p>
    <w:p w:rsidR="00372FCE" w:rsidRDefault="00372FCE" w:rsidP="00372FCE">
      <w:pPr>
        <w:pStyle w:val="a3"/>
        <w:jc w:val="left"/>
      </w:pPr>
      <w:r>
        <w:rPr>
          <w:b w:val="0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7"/>
      </w:tblGrid>
      <w:tr w:rsidR="00372FCE" w:rsidTr="004619D3">
        <w:tc>
          <w:tcPr>
            <w:tcW w:w="4898" w:type="dxa"/>
          </w:tcPr>
          <w:p w:rsidR="00372FCE" w:rsidRDefault="00372FCE" w:rsidP="004619D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F874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Нур-Султан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пр. Абая, 8, ВП 19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 080440002183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тел.: 40 75 27, факс: 40 73 82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 № 13002969 от 26.02.2013 г.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ТОО «Центр перинатальной профилактики»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Смагулов Р.А.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                               ЗАКАЗЧИК 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</w:p>
          <w:p w:rsidR="00372FCE" w:rsidRDefault="00372FCE" w:rsidP="004619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br/>
              <w:t>____________________________________</w:t>
            </w:r>
          </w:p>
        </w:tc>
      </w:tr>
    </w:tbl>
    <w:p w:rsidR="00372FCE" w:rsidRDefault="00372FCE" w:rsidP="00372FCE">
      <w:pPr>
        <w:pStyle w:val="a3"/>
        <w:jc w:val="left"/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152D89" w:rsidRDefault="00152D89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372FCE" w:rsidRDefault="00372FCE" w:rsidP="00372FCE">
      <w:pPr>
        <w:tabs>
          <w:tab w:val="left" w:pos="6949"/>
        </w:tabs>
        <w:jc w:val="right"/>
        <w:rPr>
          <w:b/>
          <w:sz w:val="22"/>
          <w:szCs w:val="22"/>
        </w:rPr>
      </w:pPr>
    </w:p>
    <w:p w:rsidR="00152D89" w:rsidRPr="002D59B6" w:rsidRDefault="00152D89" w:rsidP="00152D89">
      <w:pPr>
        <w:jc w:val="right"/>
        <w:rPr>
          <w:b/>
          <w:sz w:val="24"/>
          <w:szCs w:val="24"/>
        </w:rPr>
      </w:pPr>
      <w:r w:rsidRPr="002D59B6">
        <w:rPr>
          <w:b/>
          <w:sz w:val="24"/>
          <w:szCs w:val="24"/>
        </w:rPr>
        <w:lastRenderedPageBreak/>
        <w:t xml:space="preserve">Приложение №1 </w:t>
      </w:r>
    </w:p>
    <w:p w:rsidR="00152D89" w:rsidRPr="002D59B6" w:rsidRDefault="00152D89" w:rsidP="00152D89">
      <w:pPr>
        <w:jc w:val="right"/>
        <w:rPr>
          <w:b/>
          <w:sz w:val="24"/>
          <w:szCs w:val="24"/>
        </w:rPr>
      </w:pPr>
    </w:p>
    <w:p w:rsidR="00152D89" w:rsidRPr="002D59B6" w:rsidRDefault="00152D89" w:rsidP="00152D89">
      <w:pPr>
        <w:jc w:val="center"/>
        <w:rPr>
          <w:b/>
          <w:sz w:val="24"/>
          <w:szCs w:val="24"/>
        </w:rPr>
      </w:pPr>
      <w:r w:rsidRPr="002D59B6">
        <w:rPr>
          <w:b/>
          <w:sz w:val="24"/>
          <w:szCs w:val="24"/>
        </w:rPr>
        <w:t xml:space="preserve">Программа медицинского наблюдения детей от 1 года до 2 лет. </w:t>
      </w:r>
    </w:p>
    <w:p w:rsidR="00152D89" w:rsidRPr="002D59B6" w:rsidRDefault="00152D89" w:rsidP="00152D89">
      <w:pPr>
        <w:jc w:val="center"/>
        <w:rPr>
          <w:b/>
          <w:sz w:val="24"/>
          <w:szCs w:val="24"/>
        </w:rPr>
      </w:pPr>
      <w:r w:rsidRPr="002D59B6">
        <w:rPr>
          <w:b/>
          <w:sz w:val="24"/>
          <w:szCs w:val="24"/>
        </w:rPr>
        <w:t xml:space="preserve">Перечень медицинских услуг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9"/>
        <w:gridCol w:w="4395"/>
        <w:gridCol w:w="2087"/>
        <w:gridCol w:w="2204"/>
      </w:tblGrid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</w:rPr>
            </w:pPr>
            <w:r w:rsidRPr="002D59B6">
              <w:rPr>
                <w:sz w:val="24"/>
                <w:szCs w:val="24"/>
              </w:rPr>
              <w:t xml:space="preserve">  </w:t>
            </w:r>
          </w:p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</w:rPr>
            </w:pPr>
            <w:r w:rsidRPr="002D59B6">
              <w:rPr>
                <w:sz w:val="24"/>
                <w:szCs w:val="24"/>
              </w:rPr>
              <w:t>Количество</w:t>
            </w:r>
          </w:p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обязательный минимум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</w:rPr>
            </w:pPr>
            <w:r w:rsidRPr="002D59B6">
              <w:rPr>
                <w:sz w:val="24"/>
                <w:szCs w:val="24"/>
              </w:rPr>
              <w:t>Количество</w:t>
            </w:r>
          </w:p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максимум</w:t>
            </w:r>
          </w:p>
        </w:tc>
      </w:tr>
      <w:tr w:rsidR="00152D89" w:rsidRPr="002D59B6" w:rsidTr="006E75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Консультации врачей: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Плановые осмотры педиатра в ЦПП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4 раза в год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Осмотры педиатра в случае острого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необходимости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Осмотры педиатра на дому при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При температуре выше 38ºС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5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невропатолога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 раза в год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хирурга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 раза в год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 xml:space="preserve">Осмотр ортопеда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 раза в год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офтальмолога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 раза в год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отоларинголога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 в год  и один</w:t>
            </w:r>
            <w:r w:rsidRPr="00C31172">
              <w:rPr>
                <w:color w:val="FFFFFF" w:themeColor="background1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п</w:t>
            </w:r>
            <w:r w:rsidRPr="002D59B6">
              <w:rPr>
                <w:sz w:val="24"/>
                <w:szCs w:val="24"/>
              </w:rPr>
              <w:t>ролеченный случай острого заболевания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кардиолога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ind w:firstLine="708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 в год при необходимости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Осмотр аллерголога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 при необходимости</w:t>
            </w:r>
          </w:p>
        </w:tc>
      </w:tr>
      <w:tr w:rsidR="00152D89" w:rsidRPr="002D59B6" w:rsidTr="006E75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Лабораторное обследование: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показаниям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ОАМ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показаниям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показаниям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</w:rPr>
            </w:pPr>
            <w:r w:rsidRPr="002D59B6">
              <w:rPr>
                <w:sz w:val="24"/>
                <w:szCs w:val="24"/>
              </w:rPr>
              <w:t xml:space="preserve">Биохимический анализ крови  </w:t>
            </w:r>
          </w:p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(от 3 до 5 показателей)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Кал на я/глист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1раз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Кал на копрологию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Кал на дисбактериоз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Бак. посев на патогенную флору (не более 2-х точек)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УЗ диагностика: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Нейросонография (УЗИ ГМ)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 xml:space="preserve">УЗИ почек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УЗИ ОБП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УЗИ органов малого таза у девочек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 xml:space="preserve">УЗИ тазобедренных суставов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при необходимости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ЭХО КГ (УЗИ сердца)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ЭКГ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</w:rPr>
            </w:pPr>
            <w:r w:rsidRPr="002D59B6">
              <w:rPr>
                <w:b/>
                <w:sz w:val="24"/>
                <w:szCs w:val="24"/>
              </w:rPr>
              <w:t>------</w:t>
            </w:r>
          </w:p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1 раз при необходимости</w:t>
            </w:r>
          </w:p>
        </w:tc>
      </w:tr>
      <w:tr w:rsidR="00152D89" w:rsidRPr="002D59B6" w:rsidTr="006E75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b/>
                <w:sz w:val="24"/>
                <w:szCs w:val="24"/>
              </w:rPr>
              <w:t>Иммунизация в рамках национального календаря профилактических прививок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календарю проф. прививок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9" w:rsidRPr="002D59B6" w:rsidRDefault="00152D89" w:rsidP="006E75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D59B6">
              <w:rPr>
                <w:sz w:val="24"/>
                <w:szCs w:val="24"/>
              </w:rPr>
              <w:t>по календарю проф.прививок</w:t>
            </w:r>
          </w:p>
        </w:tc>
      </w:tr>
    </w:tbl>
    <w:p w:rsidR="00152D89" w:rsidRDefault="00152D89" w:rsidP="00152D89">
      <w:pPr>
        <w:tabs>
          <w:tab w:val="left" w:pos="1195"/>
        </w:tabs>
        <w:rPr>
          <w:sz w:val="24"/>
          <w:szCs w:val="24"/>
        </w:rPr>
      </w:pPr>
    </w:p>
    <w:p w:rsidR="00152D89" w:rsidRDefault="00152D89" w:rsidP="00152D89">
      <w:pPr>
        <w:tabs>
          <w:tab w:val="left" w:pos="1195"/>
        </w:tabs>
        <w:rPr>
          <w:sz w:val="24"/>
          <w:szCs w:val="24"/>
        </w:rPr>
      </w:pPr>
      <w:r w:rsidRPr="002D59B6">
        <w:rPr>
          <w:b/>
          <w:sz w:val="24"/>
          <w:szCs w:val="24"/>
        </w:rPr>
        <w:t>С приложением ознакомлен (-а)</w:t>
      </w:r>
      <w:r w:rsidRPr="002D59B6">
        <w:rPr>
          <w:sz w:val="24"/>
          <w:szCs w:val="24"/>
        </w:rPr>
        <w:t xml:space="preserve">    ___________________</w:t>
      </w:r>
    </w:p>
    <w:p w:rsidR="00913337" w:rsidRPr="00503376" w:rsidRDefault="00913337" w:rsidP="00152D89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 xml:space="preserve">Приложение № 2. </w:t>
      </w:r>
    </w:p>
    <w:p w:rsidR="00913337" w:rsidRPr="00503376" w:rsidRDefault="00913337" w:rsidP="009133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Перечень заболеваний и состояний, не подлежащих ведению в ЦПП: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Болезнь, вызванная вирусом иммунодефицита человека, приобретенный иммунодефицит неуточненного происхождения и их осложнения;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Особо опасные инфекционные болезни: чума, холера, оспа, желтая и другие высококонтагиозные вирусные геморрагические лихорадки;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Различные травмы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Туберкулез, саркоидоз, муковисцидоз;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Онкологические заболевания (злокачественные новообразования, в том числе кроветворной и лимфатической тканей, доброкачественные новообразования злокачественного течения);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Врожденные, в том числе генетически обусловленные и наследственные заболевания, деформации и хромосомные нарушения; детский церебральный паралич;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Осложненный сахарный диабет;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 и травмы, вызванные ядерным взрывом, радиацией, военными действиями, народными волнениями, забастовками и стихийными бедствиями;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Заболевания, сопровождающиеся хронической почечной или печеночной недостаточностью и требующие проведения хронического гемодиализа;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 xml:space="preserve">Иммунологические и аллергологические исследования;  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Хронический и острый  вирусный гепатит;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В контракт не входит лечение хирургической патологии.</w:t>
      </w:r>
    </w:p>
    <w:p w:rsidR="00913337" w:rsidRPr="00503376" w:rsidRDefault="00913337" w:rsidP="0091333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03376">
        <w:rPr>
          <w:sz w:val="24"/>
          <w:szCs w:val="24"/>
        </w:rPr>
        <w:t>Расходы на приобретение лекарственных препаратов, перевязочных материалов, медицинского оборудования. 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</w:p>
    <w:p w:rsidR="00503376" w:rsidRDefault="00503376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</w:t>
      </w:r>
    </w:p>
    <w:p w:rsidR="00913337" w:rsidRPr="00503376" w:rsidRDefault="00913337" w:rsidP="00913337">
      <w:pPr>
        <w:jc w:val="right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lastRenderedPageBreak/>
        <w:t>Приложение № 3.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Экстренный  осмотр ребенка на дому при его заболеваниях осуществляется врачами  бригады Скорой медицинской помощи – тел 103.</w:t>
      </w:r>
    </w:p>
    <w:p w:rsidR="00D15FDD" w:rsidRPr="00503376" w:rsidRDefault="00D15FDD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Повышение температуры тела  выше 38</w:t>
      </w:r>
      <w:r w:rsidRPr="00503376">
        <w:rPr>
          <w:sz w:val="24"/>
          <w:szCs w:val="24"/>
          <w:vertAlign w:val="superscript"/>
        </w:rPr>
        <w:t>0</w:t>
      </w:r>
      <w:r w:rsidRPr="00503376">
        <w:rPr>
          <w:sz w:val="24"/>
          <w:szCs w:val="24"/>
        </w:rPr>
        <w:t xml:space="preserve"> С. 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Ребенок не может пить, сосать грудь.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Резкое ухудшение общего состояния ребенка.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Стул с кровью у ребенка с диареей (стул более 8раз в сутки).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Затрудненное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Учащенное дыхание у ребенка с кашлем.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Рвота после  каждого приема пищи.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Отсутствие сознания.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Судороги.</w:t>
      </w:r>
    </w:p>
    <w:p w:rsidR="00913337" w:rsidRPr="00503376" w:rsidRDefault="00913337" w:rsidP="00913337">
      <w:pPr>
        <w:numPr>
          <w:ilvl w:val="0"/>
          <w:numId w:val="3"/>
        </w:numPr>
        <w:rPr>
          <w:sz w:val="24"/>
          <w:szCs w:val="24"/>
        </w:rPr>
      </w:pPr>
      <w:r w:rsidRPr="00503376">
        <w:rPr>
          <w:sz w:val="24"/>
          <w:szCs w:val="24"/>
        </w:rPr>
        <w:t>Бытовые травмы (падение с высоты, ожоги, инородные тела).</w:t>
      </w: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Плановый осмотр врачом ЦПП заболевшего остро ребенка,  при своевременном извещении персонала ЦПП,  проводится в течение  ближайшего рабочего дни.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Default="00913337" w:rsidP="00913337">
      <w:pPr>
        <w:jc w:val="center"/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Памятка.</w:t>
      </w:r>
    </w:p>
    <w:p w:rsidR="00D15FDD" w:rsidRPr="00503376" w:rsidRDefault="00D15FDD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1.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Запись на прием осуществляется с 9ч 00мин до 19ч 00мин.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2.</w:t>
      </w:r>
      <w:r w:rsidR="00D15FDD">
        <w:rPr>
          <w:b/>
          <w:sz w:val="24"/>
          <w:szCs w:val="24"/>
        </w:rPr>
        <w:t xml:space="preserve"> </w:t>
      </w:r>
      <w:r w:rsidRPr="00503376">
        <w:rPr>
          <w:b/>
          <w:sz w:val="24"/>
          <w:szCs w:val="24"/>
        </w:rPr>
        <w:t>Вызов врача на дом с 9ч 00мин  до 16ч 00 мин.</w:t>
      </w:r>
    </w:p>
    <w:p w:rsidR="00913337" w:rsidRPr="00503376" w:rsidRDefault="00913337" w:rsidP="00913337">
      <w:pPr>
        <w:jc w:val="center"/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>3. Связь с личным врачом – педиатром и специалистами по мобильному телефону осуществляется в режиме с 9ч 00 мин до 19ч  00 мин  в рабочие дни (в другое время по согласованию с личным врачом).</w:t>
      </w:r>
    </w:p>
    <w:p w:rsidR="00913337" w:rsidRPr="00503376" w:rsidRDefault="00913337" w:rsidP="00913337">
      <w:pPr>
        <w:rPr>
          <w:b/>
          <w:sz w:val="24"/>
          <w:szCs w:val="24"/>
        </w:rPr>
      </w:pPr>
      <w:r w:rsidRPr="00503376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b/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rPr>
          <w:sz w:val="24"/>
          <w:szCs w:val="24"/>
        </w:rPr>
      </w:pPr>
    </w:p>
    <w:p w:rsidR="00913337" w:rsidRPr="00503376" w:rsidRDefault="00913337" w:rsidP="00913337">
      <w:pPr>
        <w:tabs>
          <w:tab w:val="left" w:pos="8073"/>
        </w:tabs>
        <w:rPr>
          <w:sz w:val="24"/>
          <w:szCs w:val="24"/>
        </w:rPr>
      </w:pPr>
    </w:p>
    <w:p w:rsidR="00913337" w:rsidRPr="00503376" w:rsidRDefault="00913337">
      <w:pPr>
        <w:rPr>
          <w:sz w:val="24"/>
          <w:szCs w:val="24"/>
        </w:rPr>
      </w:pPr>
    </w:p>
    <w:p w:rsidR="004D7AF3" w:rsidRPr="00503376" w:rsidRDefault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4D7AF3" w:rsidRPr="00503376" w:rsidRDefault="004D7AF3" w:rsidP="004D7AF3">
      <w:pPr>
        <w:rPr>
          <w:sz w:val="24"/>
          <w:szCs w:val="24"/>
        </w:rPr>
      </w:pPr>
    </w:p>
    <w:p w:rsidR="00D15FDD" w:rsidRDefault="00D15FDD" w:rsidP="004D7AF3">
      <w:pPr>
        <w:tabs>
          <w:tab w:val="left" w:pos="6949"/>
        </w:tabs>
        <w:jc w:val="right"/>
        <w:rPr>
          <w:b/>
          <w:sz w:val="24"/>
          <w:szCs w:val="24"/>
        </w:rPr>
      </w:pPr>
    </w:p>
    <w:p w:rsidR="00C31172" w:rsidRDefault="00C31172" w:rsidP="00C31172">
      <w:pPr>
        <w:tabs>
          <w:tab w:val="left" w:pos="1195"/>
        </w:tabs>
        <w:jc w:val="center"/>
        <w:rPr>
          <w:sz w:val="24"/>
          <w:szCs w:val="24"/>
        </w:rPr>
      </w:pPr>
    </w:p>
    <w:p w:rsidR="00C31172" w:rsidRPr="00116D92" w:rsidRDefault="00C31172" w:rsidP="00C31172">
      <w:pPr>
        <w:tabs>
          <w:tab w:val="left" w:pos="1195"/>
        </w:tabs>
        <w:jc w:val="center"/>
        <w:rPr>
          <w:b/>
          <w:sz w:val="24"/>
          <w:szCs w:val="24"/>
        </w:rPr>
      </w:pPr>
      <w:r w:rsidRPr="00116D92">
        <w:rPr>
          <w:sz w:val="24"/>
          <w:szCs w:val="24"/>
        </w:rPr>
        <w:t xml:space="preserve">   </w:t>
      </w:r>
      <w:r w:rsidRPr="00116D92">
        <w:rPr>
          <w:b/>
          <w:sz w:val="24"/>
          <w:szCs w:val="24"/>
        </w:rPr>
        <w:t>Приложение № 4.</w:t>
      </w:r>
    </w:p>
    <w:p w:rsidR="00C31172" w:rsidRPr="00116D92" w:rsidRDefault="00C31172" w:rsidP="00C31172">
      <w:pPr>
        <w:pStyle w:val="a3"/>
        <w:rPr>
          <w:b w:val="0"/>
          <w:szCs w:val="24"/>
        </w:rPr>
      </w:pPr>
    </w:p>
    <w:p w:rsidR="00C31172" w:rsidRPr="00116D92" w:rsidRDefault="00C31172" w:rsidP="00C31172">
      <w:pPr>
        <w:pStyle w:val="a3"/>
        <w:rPr>
          <w:snapToGrid w:val="0"/>
          <w:szCs w:val="24"/>
        </w:rPr>
      </w:pPr>
      <w:r w:rsidRPr="00116D92">
        <w:rPr>
          <w:snapToGrid w:val="0"/>
          <w:szCs w:val="24"/>
        </w:rPr>
        <w:t xml:space="preserve"> </w:t>
      </w:r>
    </w:p>
    <w:p w:rsidR="00C31172" w:rsidRPr="00116D92" w:rsidRDefault="00C31172" w:rsidP="00C31172">
      <w:pPr>
        <w:pStyle w:val="a3"/>
        <w:rPr>
          <w:snapToGrid w:val="0"/>
          <w:szCs w:val="24"/>
        </w:rPr>
      </w:pPr>
      <w:r w:rsidRPr="00116D92">
        <w:rPr>
          <w:snapToGrid w:val="0"/>
          <w:szCs w:val="24"/>
        </w:rPr>
        <w:t>График оплаты по договору №________</w:t>
      </w:r>
    </w:p>
    <w:p w:rsidR="00C31172" w:rsidRPr="00116D92" w:rsidRDefault="00C31172" w:rsidP="00C31172">
      <w:pPr>
        <w:jc w:val="center"/>
        <w:rPr>
          <w:b/>
          <w:bCs/>
          <w:sz w:val="24"/>
          <w:szCs w:val="24"/>
        </w:rPr>
      </w:pPr>
      <w:r w:rsidRPr="00116D92">
        <w:rPr>
          <w:b/>
          <w:bCs/>
          <w:sz w:val="24"/>
          <w:szCs w:val="24"/>
        </w:rPr>
        <w:t xml:space="preserve">Программа медицинского наблюдения детей </w:t>
      </w:r>
      <w:r w:rsidRPr="00116D92">
        <w:rPr>
          <w:b/>
          <w:sz w:val="24"/>
          <w:szCs w:val="24"/>
        </w:rPr>
        <w:t>от 1 до 2 лет</w:t>
      </w:r>
    </w:p>
    <w:p w:rsidR="00C31172" w:rsidRPr="00116D92" w:rsidRDefault="00C31172" w:rsidP="00C31172">
      <w:pPr>
        <w:pStyle w:val="a3"/>
        <w:jc w:val="left"/>
        <w:rPr>
          <w:snapToGrid w:val="0"/>
          <w:szCs w:val="24"/>
        </w:rPr>
      </w:pPr>
    </w:p>
    <w:p w:rsidR="00C31172" w:rsidRPr="00116D92" w:rsidRDefault="00C31172" w:rsidP="00C31172">
      <w:pPr>
        <w:pStyle w:val="a3"/>
        <w:jc w:val="left"/>
        <w:rPr>
          <w:snapToGrid w:val="0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4"/>
        <w:gridCol w:w="2168"/>
        <w:gridCol w:w="2149"/>
      </w:tblGrid>
      <w:tr w:rsidR="00C31172" w:rsidRPr="00116D92" w:rsidTr="005866FE">
        <w:trPr>
          <w:trHeight w:val="623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</w:p>
          <w:p w:rsidR="00C31172" w:rsidRPr="00116D92" w:rsidRDefault="00C31172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 xml:space="preserve"> </w:t>
            </w:r>
          </w:p>
          <w:p w:rsidR="00C31172" w:rsidRPr="00116D92" w:rsidRDefault="00C31172" w:rsidP="005866FE">
            <w:pPr>
              <w:pStyle w:val="a3"/>
              <w:spacing w:line="276" w:lineRule="auto"/>
              <w:rPr>
                <w:snapToGrid w:val="0"/>
                <w:szCs w:val="24"/>
                <w:lang w:eastAsia="en-US"/>
              </w:rPr>
            </w:pPr>
            <w:r w:rsidRPr="00116D92">
              <w:rPr>
                <w:snapToGrid w:val="0"/>
                <w:szCs w:val="24"/>
                <w:lang w:eastAsia="en-US"/>
              </w:rPr>
              <w:t>Сумма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Дата и подпись</w:t>
            </w:r>
          </w:p>
          <w:p w:rsidR="00C31172" w:rsidRPr="00116D92" w:rsidRDefault="00C31172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Заказчика</w:t>
            </w:r>
          </w:p>
        </w:tc>
      </w:tr>
      <w:tr w:rsidR="00C31172" w:rsidRPr="00116D92" w:rsidTr="005866FE">
        <w:trPr>
          <w:trHeight w:val="845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 xml:space="preserve"> </w:t>
            </w:r>
          </w:p>
          <w:p w:rsidR="00C31172" w:rsidRPr="00116D92" w:rsidRDefault="00C31172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>При заключении договора оплачивается сумма: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napToGrid w:val="0"/>
                <w:szCs w:val="24"/>
                <w:lang w:eastAsia="en-US"/>
              </w:rPr>
              <w:t xml:space="preserve">     </w:t>
            </w:r>
          </w:p>
          <w:p w:rsidR="00C31172" w:rsidRPr="00116D92" w:rsidRDefault="00B0798E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eastAsia="en-US"/>
              </w:rPr>
            </w:pPr>
            <w:r w:rsidRPr="00503376">
              <w:rPr>
                <w:snapToGrid w:val="0"/>
                <w:szCs w:val="24"/>
                <w:lang w:val="en-US"/>
              </w:rPr>
              <w:t>200</w:t>
            </w:r>
            <w:r w:rsidRPr="00503376">
              <w:rPr>
                <w:snapToGrid w:val="0"/>
                <w:szCs w:val="24"/>
              </w:rPr>
              <w:t> 000</w:t>
            </w:r>
            <w:r w:rsidRPr="00503376">
              <w:rPr>
                <w:b w:val="0"/>
                <w:snapToGrid w:val="0"/>
                <w:szCs w:val="24"/>
              </w:rPr>
              <w:t xml:space="preserve"> тенге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pStyle w:val="a3"/>
              <w:spacing w:line="276" w:lineRule="auto"/>
              <w:rPr>
                <w:b w:val="0"/>
                <w:snapToGrid w:val="0"/>
                <w:szCs w:val="24"/>
                <w:lang w:val="en-US" w:eastAsia="en-US"/>
              </w:rPr>
            </w:pPr>
          </w:p>
        </w:tc>
      </w:tr>
      <w:tr w:rsidR="00C31172" w:rsidRPr="00116D92" w:rsidTr="005866F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pStyle w:val="a3"/>
              <w:spacing w:line="276" w:lineRule="auto"/>
              <w:ind w:hanging="108"/>
              <w:jc w:val="left"/>
              <w:rPr>
                <w:b w:val="0"/>
                <w:szCs w:val="24"/>
                <w:lang w:eastAsia="en-US"/>
              </w:rPr>
            </w:pPr>
            <w:r w:rsidRPr="00116D92">
              <w:rPr>
                <w:b w:val="0"/>
                <w:szCs w:val="24"/>
                <w:lang w:eastAsia="en-US"/>
              </w:rPr>
              <w:t xml:space="preserve">  </w:t>
            </w:r>
          </w:p>
          <w:p w:rsidR="00C31172" w:rsidRPr="00116D92" w:rsidRDefault="00C31172" w:rsidP="005866FE">
            <w:pPr>
              <w:pStyle w:val="a3"/>
              <w:spacing w:line="276" w:lineRule="auto"/>
              <w:ind w:hanging="108"/>
              <w:rPr>
                <w:b w:val="0"/>
                <w:snapToGrid w:val="0"/>
                <w:szCs w:val="24"/>
                <w:lang w:eastAsia="en-US"/>
              </w:rPr>
            </w:pPr>
            <w:r w:rsidRPr="00116D92">
              <w:rPr>
                <w:b w:val="0"/>
                <w:szCs w:val="24"/>
                <w:lang w:eastAsia="en-US"/>
              </w:rPr>
              <w:t>При достижении ребенка возраста 1 год 5 месяцев оплачивается остаток в сумме: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172" w:rsidRPr="00116D92" w:rsidRDefault="00C31172" w:rsidP="005866FE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  <w:tr w:rsidR="00C31172" w:rsidRPr="00116D92" w:rsidTr="005866FE">
        <w:trPr>
          <w:trHeight w:val="842"/>
        </w:trPr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1172" w:rsidRPr="00116D92" w:rsidRDefault="00C31172" w:rsidP="005866F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D92">
              <w:rPr>
                <w:b/>
                <w:sz w:val="24"/>
                <w:szCs w:val="24"/>
                <w:lang w:eastAsia="en-US"/>
              </w:rPr>
              <w:t>Общая сумма договора составляет: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72" w:rsidRPr="00116D92" w:rsidRDefault="00C31172" w:rsidP="005866FE">
            <w:pPr>
              <w:pStyle w:val="a3"/>
              <w:spacing w:line="276" w:lineRule="auto"/>
              <w:jc w:val="left"/>
              <w:rPr>
                <w:b w:val="0"/>
                <w:snapToGrid w:val="0"/>
                <w:szCs w:val="24"/>
                <w:lang w:eastAsia="en-US"/>
              </w:rPr>
            </w:pPr>
          </w:p>
        </w:tc>
      </w:tr>
    </w:tbl>
    <w:p w:rsidR="00C31172" w:rsidRPr="00116D92" w:rsidRDefault="00C31172" w:rsidP="00C31172">
      <w:pPr>
        <w:pStyle w:val="a3"/>
        <w:jc w:val="left"/>
        <w:rPr>
          <w:snapToGrid w:val="0"/>
          <w:szCs w:val="24"/>
        </w:rPr>
      </w:pPr>
    </w:p>
    <w:p w:rsidR="00C31172" w:rsidRPr="00116D92" w:rsidRDefault="00C31172" w:rsidP="00C31172">
      <w:pPr>
        <w:pStyle w:val="a3"/>
        <w:jc w:val="left"/>
        <w:rPr>
          <w:snapToGrid w:val="0"/>
          <w:szCs w:val="24"/>
        </w:rPr>
      </w:pPr>
    </w:p>
    <w:p w:rsidR="00C31172" w:rsidRPr="00116D92" w:rsidRDefault="00C31172" w:rsidP="00C31172">
      <w:pPr>
        <w:rPr>
          <w:b/>
          <w:sz w:val="24"/>
          <w:szCs w:val="24"/>
        </w:rPr>
      </w:pPr>
      <w:r w:rsidRPr="00116D92">
        <w:rPr>
          <w:sz w:val="24"/>
          <w:szCs w:val="24"/>
        </w:rPr>
        <w:t xml:space="preserve">       </w:t>
      </w:r>
      <w:r w:rsidRPr="00116D92">
        <w:rPr>
          <w:b/>
          <w:sz w:val="24"/>
          <w:szCs w:val="24"/>
        </w:rPr>
        <w:t>В случае задержки  оплаты более 7 дней Исполнитель вправе расторгнуть договор в одностороннем порядке.</w:t>
      </w:r>
    </w:p>
    <w:p w:rsidR="00C31172" w:rsidRPr="00116D92" w:rsidRDefault="00C31172" w:rsidP="00C31172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C31172" w:rsidRPr="00116D92" w:rsidRDefault="00C31172" w:rsidP="00C31172">
      <w:pPr>
        <w:pStyle w:val="a3"/>
        <w:jc w:val="left"/>
        <w:rPr>
          <w:snapToGrid w:val="0"/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C31172" w:rsidRPr="00116D92" w:rsidRDefault="00C31172" w:rsidP="00C31172">
      <w:pPr>
        <w:rPr>
          <w:sz w:val="24"/>
          <w:szCs w:val="24"/>
        </w:rPr>
      </w:pPr>
    </w:p>
    <w:p w:rsidR="00C31172" w:rsidRPr="00116D92" w:rsidRDefault="00C31172" w:rsidP="00C31172">
      <w:pPr>
        <w:rPr>
          <w:sz w:val="24"/>
          <w:szCs w:val="24"/>
        </w:rPr>
      </w:pPr>
      <w:r w:rsidRPr="00116D92">
        <w:rPr>
          <w:sz w:val="24"/>
          <w:szCs w:val="24"/>
        </w:rPr>
        <w:t xml:space="preserve"> </w:t>
      </w:r>
    </w:p>
    <w:p w:rsidR="00C31172" w:rsidRPr="00116D92" w:rsidRDefault="00C31172" w:rsidP="00C31172">
      <w:pPr>
        <w:rPr>
          <w:sz w:val="24"/>
          <w:szCs w:val="24"/>
        </w:rPr>
      </w:pPr>
    </w:p>
    <w:p w:rsidR="00C31172" w:rsidRDefault="00C31172" w:rsidP="00C31172">
      <w:pPr>
        <w:pStyle w:val="a3"/>
        <w:jc w:val="left"/>
        <w:rPr>
          <w:szCs w:val="24"/>
        </w:rPr>
      </w:pPr>
      <w:r w:rsidRPr="00116D92">
        <w:rPr>
          <w:szCs w:val="24"/>
        </w:rPr>
        <w:t>С приложениями (№1, №2, №3, №4)  ознакомлены ___________________________</w:t>
      </w: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</w:p>
    <w:p w:rsidR="0028696E" w:rsidRDefault="0028696E" w:rsidP="00C31172">
      <w:pPr>
        <w:pStyle w:val="a3"/>
        <w:jc w:val="left"/>
        <w:rPr>
          <w:szCs w:val="24"/>
        </w:rPr>
      </w:pPr>
      <w:bookmarkStart w:id="0" w:name="_GoBack"/>
      <w:bookmarkEnd w:id="0"/>
    </w:p>
    <w:sectPr w:rsidR="0028696E" w:rsidSect="00B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C9" w:rsidRDefault="00092DC9" w:rsidP="00913337">
      <w:r>
        <w:separator/>
      </w:r>
    </w:p>
  </w:endnote>
  <w:endnote w:type="continuationSeparator" w:id="0">
    <w:p w:rsidR="00092DC9" w:rsidRDefault="00092DC9" w:rsidP="0091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C9" w:rsidRDefault="00092DC9" w:rsidP="00913337">
      <w:r>
        <w:separator/>
      </w:r>
    </w:p>
  </w:footnote>
  <w:footnote w:type="continuationSeparator" w:id="0">
    <w:p w:rsidR="00092DC9" w:rsidRDefault="00092DC9" w:rsidP="0091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31D"/>
    <w:multiLevelType w:val="hybridMultilevel"/>
    <w:tmpl w:val="2A58C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E4CC9"/>
    <w:multiLevelType w:val="multilevel"/>
    <w:tmpl w:val="5218D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D133BEC"/>
    <w:multiLevelType w:val="hybridMultilevel"/>
    <w:tmpl w:val="092A0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37"/>
    <w:rsid w:val="00092DC9"/>
    <w:rsid w:val="000A4B72"/>
    <w:rsid w:val="00152D89"/>
    <w:rsid w:val="0028696E"/>
    <w:rsid w:val="002A50F9"/>
    <w:rsid w:val="00372FCE"/>
    <w:rsid w:val="003B1245"/>
    <w:rsid w:val="003D506E"/>
    <w:rsid w:val="004531E9"/>
    <w:rsid w:val="004630A6"/>
    <w:rsid w:val="004D7AF3"/>
    <w:rsid w:val="00503376"/>
    <w:rsid w:val="00551D17"/>
    <w:rsid w:val="006E3E1F"/>
    <w:rsid w:val="00902A70"/>
    <w:rsid w:val="00913337"/>
    <w:rsid w:val="00920986"/>
    <w:rsid w:val="009812E1"/>
    <w:rsid w:val="009F2A76"/>
    <w:rsid w:val="00A13C1F"/>
    <w:rsid w:val="00AA35D3"/>
    <w:rsid w:val="00B0798E"/>
    <w:rsid w:val="00B15BE7"/>
    <w:rsid w:val="00B83D07"/>
    <w:rsid w:val="00C13F3B"/>
    <w:rsid w:val="00C31172"/>
    <w:rsid w:val="00C91060"/>
    <w:rsid w:val="00CB544B"/>
    <w:rsid w:val="00D15FDD"/>
    <w:rsid w:val="00DD799A"/>
    <w:rsid w:val="00ED32A8"/>
    <w:rsid w:val="00F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A48E-D5AF-4DCF-B498-6E1716F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33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33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3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133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133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13337"/>
    <w:rPr>
      <w:sz w:val="24"/>
    </w:rPr>
  </w:style>
  <w:style w:type="character" w:customStyle="1" w:styleId="a6">
    <w:name w:val="Подзаголовок Знак"/>
    <w:basedOn w:val="a0"/>
    <w:link w:val="a5"/>
    <w:rsid w:val="00913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3337"/>
    <w:pPr>
      <w:spacing w:after="0" w:line="240" w:lineRule="auto"/>
    </w:pPr>
  </w:style>
  <w:style w:type="table" w:styleId="a8">
    <w:name w:val="Table Grid"/>
    <w:basedOn w:val="a1"/>
    <w:uiPriority w:val="59"/>
    <w:rsid w:val="0091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33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15FD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2A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507C3-4B46-44F9-B8A6-F44A1C40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9</cp:revision>
  <cp:lastPrinted>2020-02-14T08:14:00Z</cp:lastPrinted>
  <dcterms:created xsi:type="dcterms:W3CDTF">2019-03-05T04:26:00Z</dcterms:created>
  <dcterms:modified xsi:type="dcterms:W3CDTF">2020-02-27T11:47:00Z</dcterms:modified>
</cp:coreProperties>
</file>